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6F" w:rsidRPr="00E04625" w:rsidRDefault="009E233E" w:rsidP="002D616F">
      <w:pPr>
        <w:jc w:val="center"/>
        <w:rPr>
          <w:rFonts w:ascii="Comic Sans MS" w:hAnsi="Comic Sans MS"/>
          <w:b/>
        </w:rPr>
      </w:pPr>
      <w:bookmarkStart w:id="0" w:name="_GoBack"/>
      <w:bookmarkEnd w:id="0"/>
      <w:r>
        <w:rPr>
          <w:rFonts w:ascii="Comic Sans MS" w:hAnsi="Comic Sans MS"/>
          <w:b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19050</wp:posOffset>
                </wp:positionV>
                <wp:extent cx="2247900" cy="419100"/>
                <wp:effectExtent l="19050" t="19050" r="19050" b="476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4191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127.5pt;margin-top:1.5pt;width:177pt;height:3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" filled="f" fillcolor="#9bc1ff" strokeweight="3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shape>
            </w:pict>
          </mc:Fallback>
        </mc:AlternateContent>
      </w:r>
      <w:r w:rsidR="002D616F" w:rsidRPr="00E04625">
        <w:rPr>
          <w:rFonts w:ascii="Comic Sans MS" w:hAnsi="Comic Sans MS"/>
          <w:b/>
        </w:rPr>
        <w:t>Term Two- Week Six</w:t>
      </w:r>
    </w:p>
    <w:p w:rsidR="002D616F" w:rsidRPr="00E04625" w:rsidRDefault="002D616F" w:rsidP="002D616F">
      <w:pPr>
        <w:jc w:val="center"/>
        <w:rPr>
          <w:rFonts w:ascii="Comic Sans MS" w:hAnsi="Comic Sans MS"/>
          <w:b/>
        </w:rPr>
      </w:pPr>
      <w:r w:rsidRPr="00E04625">
        <w:rPr>
          <w:rFonts w:ascii="Comic Sans MS" w:hAnsi="Comic Sans MS"/>
          <w:b/>
        </w:rPr>
        <w:t>Grade 6 Homework</w:t>
      </w:r>
    </w:p>
    <w:p w:rsidR="002D616F" w:rsidRDefault="002D616F" w:rsidP="002D616F"/>
    <w:p w:rsidR="002D616F" w:rsidRPr="00624F86" w:rsidRDefault="002D616F" w:rsidP="002D616F">
      <w:pPr>
        <w:jc w:val="center"/>
        <w:rPr>
          <w:b/>
          <w:sz w:val="28"/>
          <w:u w:val="single"/>
        </w:rPr>
      </w:pPr>
      <w:r w:rsidRPr="00624F86">
        <w:rPr>
          <w:b/>
          <w:sz w:val="28"/>
          <w:u w:val="single"/>
        </w:rPr>
        <w:t>English</w:t>
      </w:r>
    </w:p>
    <w:p w:rsidR="00601785" w:rsidRPr="00601785" w:rsidRDefault="00601785" w:rsidP="002D616F">
      <w:pPr>
        <w:jc w:val="both"/>
        <w:rPr>
          <w:b/>
          <w:sz w:val="22"/>
          <w:u w:val="single"/>
        </w:rPr>
      </w:pPr>
      <w:r w:rsidRPr="00601785">
        <w:rPr>
          <w:b/>
          <w:sz w:val="22"/>
          <w:u w:val="single"/>
        </w:rPr>
        <w:t>Time Capsules</w:t>
      </w:r>
    </w:p>
    <w:p w:rsidR="00601785" w:rsidRDefault="00601785" w:rsidP="002D616F">
      <w:pPr>
        <w:jc w:val="both"/>
        <w:rPr>
          <w:sz w:val="22"/>
        </w:rPr>
      </w:pPr>
    </w:p>
    <w:p w:rsidR="00601785" w:rsidRDefault="00601785" w:rsidP="002D616F">
      <w:pPr>
        <w:jc w:val="both"/>
        <w:rPr>
          <w:sz w:val="22"/>
        </w:rPr>
      </w:pPr>
      <w:r>
        <w:rPr>
          <w:sz w:val="22"/>
        </w:rPr>
        <w:t xml:space="preserve">If you were to choose five items to put in a container that would represent the important things you know about </w:t>
      </w:r>
      <w:r w:rsidRPr="00601785">
        <w:rPr>
          <w:b/>
          <w:sz w:val="22"/>
          <w:u w:val="single"/>
        </w:rPr>
        <w:t>The Brain</w:t>
      </w:r>
      <w:r>
        <w:rPr>
          <w:sz w:val="22"/>
        </w:rPr>
        <w:t>, what would they be?</w:t>
      </w:r>
    </w:p>
    <w:p w:rsidR="00601785" w:rsidRPr="00FD4A06" w:rsidRDefault="00601785" w:rsidP="002D616F">
      <w:pPr>
        <w:jc w:val="both"/>
        <w:rPr>
          <w:b/>
          <w:i/>
          <w:sz w:val="22"/>
        </w:rPr>
      </w:pPr>
      <w:r w:rsidRPr="00FD4A06">
        <w:rPr>
          <w:b/>
          <w:i/>
          <w:sz w:val="22"/>
        </w:rPr>
        <w:t>Create a list, accompanied by a picture</w:t>
      </w:r>
      <w:r w:rsidR="00205054" w:rsidRPr="00FD4A06">
        <w:rPr>
          <w:b/>
          <w:i/>
          <w:sz w:val="22"/>
        </w:rPr>
        <w:t xml:space="preserve"> for each</w:t>
      </w:r>
      <w:r w:rsidRPr="00FD4A06">
        <w:rPr>
          <w:b/>
          <w:i/>
          <w:sz w:val="22"/>
        </w:rPr>
        <w:t xml:space="preserve">, of these items and explain why you included that in your time capsule.  </w:t>
      </w:r>
    </w:p>
    <w:p w:rsidR="002D616F" w:rsidRPr="00F66C0C" w:rsidRDefault="002D616F" w:rsidP="002D616F">
      <w:pPr>
        <w:jc w:val="both"/>
        <w:rPr>
          <w:sz w:val="22"/>
        </w:rPr>
      </w:pPr>
    </w:p>
    <w:p w:rsidR="002D616F" w:rsidRPr="00F66C0C" w:rsidRDefault="00601785" w:rsidP="002D616F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Spelling</w:t>
      </w:r>
      <w:r w:rsidR="002D616F">
        <w:rPr>
          <w:b/>
          <w:sz w:val="28"/>
          <w:u w:val="single"/>
        </w:rPr>
        <w:t>, Grammar and Punctuation</w:t>
      </w:r>
    </w:p>
    <w:p w:rsidR="00601785" w:rsidRDefault="00601785" w:rsidP="002D616F">
      <w:pPr>
        <w:jc w:val="both"/>
        <w:rPr>
          <w:b/>
          <w:sz w:val="22"/>
          <w:u w:val="single"/>
        </w:rPr>
      </w:pPr>
    </w:p>
    <w:p w:rsidR="002D616F" w:rsidRPr="00601785" w:rsidRDefault="002D616F" w:rsidP="002D616F">
      <w:pPr>
        <w:jc w:val="both"/>
        <w:rPr>
          <w:b/>
          <w:sz w:val="22"/>
          <w:u w:val="single"/>
        </w:rPr>
      </w:pPr>
      <w:r w:rsidRPr="00601785">
        <w:rPr>
          <w:b/>
          <w:sz w:val="22"/>
          <w:u w:val="single"/>
        </w:rPr>
        <w:t>Compound Concentration</w:t>
      </w:r>
    </w:p>
    <w:p w:rsidR="002D616F" w:rsidRDefault="002D616F" w:rsidP="002D616F">
      <w:pPr>
        <w:jc w:val="both"/>
        <w:rPr>
          <w:sz w:val="22"/>
        </w:rPr>
      </w:pPr>
    </w:p>
    <w:p w:rsidR="002D616F" w:rsidRDefault="002D616F" w:rsidP="002D616F">
      <w:pPr>
        <w:jc w:val="both"/>
        <w:rPr>
          <w:sz w:val="22"/>
        </w:rPr>
      </w:pPr>
      <w:r>
        <w:rPr>
          <w:sz w:val="22"/>
        </w:rPr>
        <w:t xml:space="preserve">Using the lists of words below, create as many possible </w:t>
      </w:r>
      <w:r w:rsidRPr="002D616F">
        <w:rPr>
          <w:b/>
          <w:sz w:val="22"/>
          <w:u w:val="single"/>
        </w:rPr>
        <w:t>compound words</w:t>
      </w:r>
      <w:r>
        <w:rPr>
          <w:sz w:val="22"/>
        </w:rPr>
        <w:t>. Use the example below to help you.</w:t>
      </w:r>
    </w:p>
    <w:p w:rsidR="002D616F" w:rsidRDefault="002D616F" w:rsidP="002D616F">
      <w:pPr>
        <w:jc w:val="both"/>
        <w:rPr>
          <w:sz w:val="22"/>
        </w:rPr>
      </w:pPr>
      <w:r>
        <w:rPr>
          <w:sz w:val="22"/>
        </w:rPr>
        <w:t xml:space="preserve"> e.g. Flag and pole = flag pole.</w:t>
      </w:r>
    </w:p>
    <w:p w:rsidR="002D616F" w:rsidRDefault="002D616F" w:rsidP="002D616F">
      <w:pPr>
        <w:jc w:val="both"/>
        <w:rPr>
          <w:sz w:val="22"/>
        </w:rPr>
      </w:pPr>
    </w:p>
    <w:p w:rsid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  <w:sectPr w:rsidR="002D616F" w:rsidSect="00FD4A06">
          <w:type w:val="continuous"/>
          <w:pgSz w:w="12240" w:h="15840"/>
          <w:pgMar w:top="810" w:right="1800" w:bottom="1440" w:left="1800" w:header="720" w:footer="720" w:gutter="0"/>
          <w:pgBorders>
            <w:top w:val="single" w:sz="24" w:space="25" w:color="auto"/>
            <w:left w:val="single" w:sz="24" w:space="25" w:color="auto"/>
            <w:bottom w:val="single" w:sz="24" w:space="25" w:color="auto"/>
            <w:right w:val="single" w:sz="24" w:space="25" w:color="auto"/>
          </w:pgBorders>
          <w:cols w:space="720"/>
        </w:sectPr>
      </w:pP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lastRenderedPageBreak/>
        <w:t>straw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t>drum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t>berry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t>fly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lastRenderedPageBreak/>
        <w:t>green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t>play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t>cat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t>hand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lastRenderedPageBreak/>
        <w:t>house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t>litter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t>room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t>base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lastRenderedPageBreak/>
        <w:t>meal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t>out</w:t>
      </w:r>
    </w:p>
    <w:p w:rsidR="002D616F" w:rsidRPr="002D616F" w:rsidRDefault="002D616F" w:rsidP="002D616F">
      <w:pPr>
        <w:pStyle w:val="ListParagraph"/>
        <w:numPr>
          <w:ilvl w:val="0"/>
          <w:numId w:val="7"/>
        </w:numPr>
        <w:jc w:val="both"/>
        <w:rPr>
          <w:sz w:val="22"/>
        </w:rPr>
      </w:pPr>
      <w:r w:rsidRPr="002D616F">
        <w:rPr>
          <w:sz w:val="22"/>
        </w:rPr>
        <w:t>ball</w:t>
      </w:r>
    </w:p>
    <w:p w:rsidR="002D616F" w:rsidRDefault="002D616F" w:rsidP="00FD4A06">
      <w:pPr>
        <w:rPr>
          <w:b/>
          <w:sz w:val="32"/>
          <w:u w:val="single"/>
        </w:rPr>
        <w:sectPr w:rsidR="002D616F">
          <w:type w:val="continuous"/>
          <w:pgSz w:w="12240" w:h="15840"/>
          <w:pgMar w:top="1440" w:right="1800" w:bottom="1440" w:left="1800" w:header="720" w:footer="720" w:gutter="0"/>
          <w:pgBorders>
            <w:top w:val="single" w:sz="24" w:space="25" w:color="auto"/>
            <w:left w:val="single" w:sz="24" w:space="25" w:color="auto"/>
            <w:bottom w:val="single" w:sz="24" w:space="25" w:color="auto"/>
            <w:right w:val="single" w:sz="24" w:space="25" w:color="auto"/>
          </w:pgBorders>
          <w:cols w:num="4" w:space="720"/>
        </w:sectPr>
      </w:pPr>
    </w:p>
    <w:p w:rsidR="002D616F" w:rsidRPr="002D616F" w:rsidRDefault="002D616F" w:rsidP="00FD4A06">
      <w:pPr>
        <w:jc w:val="center"/>
        <w:rPr>
          <w:b/>
          <w:sz w:val="32"/>
          <w:u w:val="single"/>
        </w:rPr>
      </w:pPr>
      <w:r w:rsidRPr="004D2284">
        <w:rPr>
          <w:b/>
          <w:sz w:val="32"/>
          <w:u w:val="single"/>
        </w:rPr>
        <w:lastRenderedPageBreak/>
        <w:t>Inquiry</w:t>
      </w:r>
    </w:p>
    <w:p w:rsidR="002D616F" w:rsidRPr="00692D65" w:rsidRDefault="002D616F" w:rsidP="002D616F">
      <w:pPr>
        <w:pStyle w:val="NormalWeb"/>
        <w:shd w:val="clear" w:color="auto" w:fill="FFFFFF"/>
        <w:spacing w:before="24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92D65">
        <w:rPr>
          <w:rFonts w:asciiTheme="minorHAnsi" w:hAnsiTheme="minorHAnsi" w:cstheme="minorHAnsi"/>
          <w:i/>
          <w:color w:val="000000"/>
          <w:sz w:val="22"/>
          <w:szCs w:val="22"/>
        </w:rPr>
        <w:t>Everything we can see has a colour.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692D6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Around us, in our homes, at work, in nature, in space - it is universal; everywhere has a colour, of some sort. </w:t>
      </w:r>
    </w:p>
    <w:p w:rsidR="002D616F" w:rsidRPr="00692D65" w:rsidRDefault="002D616F" w:rsidP="002D616F">
      <w:pPr>
        <w:shd w:val="clear" w:color="auto" w:fill="FFFFFF"/>
        <w:jc w:val="both"/>
        <w:rPr>
          <w:rFonts w:eastAsia="Times New Roman" w:cstheme="minorHAnsi"/>
          <w:i/>
          <w:color w:val="333333"/>
          <w:lang w:eastAsia="en-AU"/>
        </w:rPr>
      </w:pPr>
      <w:r w:rsidRPr="00AC6032">
        <w:rPr>
          <w:rFonts w:eastAsia="Times New Roman" w:cstheme="minorHAnsi"/>
          <w:i/>
          <w:color w:val="333333"/>
          <w:lang w:eastAsia="en-AU"/>
        </w:rPr>
        <w:t xml:space="preserve">In 1666, English scientist Sir Isaac Newton discovered that when pure white light passes through a prism, it separates into all of the visible colors. Newton also found that each color is made up of a single wavelength and cannot be separated any further into other colors. </w:t>
      </w:r>
    </w:p>
    <w:p w:rsidR="002D616F" w:rsidRPr="00D02382" w:rsidRDefault="002D616F" w:rsidP="002D616F">
      <w:pPr>
        <w:spacing w:before="100" w:beforeAutospacing="1" w:after="100" w:afterAutospacing="1"/>
        <w:jc w:val="both"/>
        <w:rPr>
          <w:rFonts w:eastAsia="Times New Roman" w:cstheme="minorHAnsi"/>
          <w:i/>
          <w:lang w:eastAsia="en-AU"/>
        </w:rPr>
      </w:pPr>
      <w:r w:rsidRPr="00D02382">
        <w:rPr>
          <w:rFonts w:eastAsia="Times New Roman" w:cstheme="minorHAnsi"/>
          <w:i/>
          <w:lang w:eastAsia="en-AU"/>
        </w:rPr>
        <w:t>When light strikes the human eye, the wavelengths do so in different ways, influencing our perceptions. In the retina</w:t>
      </w:r>
      <w:r w:rsidRPr="00692D65">
        <w:rPr>
          <w:rFonts w:eastAsia="Times New Roman" w:cstheme="minorHAnsi"/>
          <w:i/>
          <w:lang w:eastAsia="en-AU"/>
        </w:rPr>
        <w:t xml:space="preserve"> of our eye</w:t>
      </w:r>
      <w:r w:rsidRPr="00D02382">
        <w:rPr>
          <w:rFonts w:eastAsia="Times New Roman" w:cstheme="minorHAnsi"/>
          <w:i/>
          <w:lang w:eastAsia="en-AU"/>
        </w:rPr>
        <w:t xml:space="preserve">, they are converted into electrical impulses that pass to the hypothalamus, </w:t>
      </w:r>
      <w:r w:rsidRPr="00692D65">
        <w:rPr>
          <w:rFonts w:eastAsia="Times New Roman" w:cstheme="minorHAnsi"/>
          <w:i/>
          <w:lang w:eastAsia="en-AU"/>
        </w:rPr>
        <w:t>which</w:t>
      </w:r>
      <w:r w:rsidRPr="00692D65">
        <w:rPr>
          <w:rFonts w:cstheme="minorHAnsi"/>
          <w:i/>
        </w:rPr>
        <w:t xml:space="preserve"> affects the endocrine system and governs emotional behavior</w:t>
      </w:r>
      <w:r w:rsidRPr="00D02382">
        <w:rPr>
          <w:rFonts w:eastAsia="Times New Roman" w:cstheme="minorHAnsi"/>
          <w:i/>
          <w:lang w:eastAsia="en-AU"/>
        </w:rPr>
        <w:t>.</w:t>
      </w:r>
    </w:p>
    <w:p w:rsidR="002D616F" w:rsidRPr="00692D65" w:rsidRDefault="002D616F" w:rsidP="002D616F">
      <w:pPr>
        <w:spacing w:before="100" w:beforeAutospacing="1" w:after="100" w:afterAutospacing="1"/>
        <w:jc w:val="both"/>
        <w:rPr>
          <w:rFonts w:eastAsia="Times New Roman" w:cstheme="minorHAnsi"/>
          <w:i/>
          <w:lang w:eastAsia="en-AU"/>
        </w:rPr>
      </w:pPr>
      <w:r w:rsidRPr="00D02382">
        <w:rPr>
          <w:rFonts w:eastAsia="Times New Roman" w:cstheme="minorHAnsi"/>
          <w:i/>
          <w:lang w:eastAsia="en-AU"/>
        </w:rPr>
        <w:t>Colour is energy and the fact that it has a physi</w:t>
      </w:r>
      <w:r w:rsidRPr="00692D65">
        <w:rPr>
          <w:rFonts w:eastAsia="Times New Roman" w:cstheme="minorHAnsi"/>
          <w:i/>
          <w:lang w:eastAsia="en-AU"/>
        </w:rPr>
        <w:t>cal effect on us has been proved</w:t>
      </w:r>
      <w:r w:rsidRPr="00D02382">
        <w:rPr>
          <w:rFonts w:eastAsia="Times New Roman" w:cstheme="minorHAnsi"/>
          <w:i/>
          <w:lang w:eastAsia="en-AU"/>
        </w:rPr>
        <w:t xml:space="preserve"> time and again in experiments</w:t>
      </w:r>
      <w:r w:rsidRPr="00692D65">
        <w:rPr>
          <w:rFonts w:eastAsia="Times New Roman" w:cstheme="minorHAnsi"/>
          <w:i/>
          <w:lang w:eastAsia="en-AU"/>
        </w:rPr>
        <w:t xml:space="preserve">. </w:t>
      </w:r>
    </w:p>
    <w:p w:rsidR="009A0EEF" w:rsidRDefault="002D616F" w:rsidP="002D616F">
      <w:pPr>
        <w:spacing w:before="100" w:beforeAutospacing="1" w:after="100" w:afterAutospacing="1"/>
        <w:jc w:val="both"/>
        <w:rPr>
          <w:rFonts w:eastAsia="Times New Roman" w:cstheme="minorHAnsi"/>
          <w:b/>
          <w:i/>
          <w:lang w:eastAsia="en-AU"/>
        </w:rPr>
      </w:pPr>
      <w:r w:rsidRPr="00FD4A06">
        <w:rPr>
          <w:rFonts w:eastAsia="Times New Roman" w:cstheme="minorHAnsi"/>
          <w:b/>
          <w:i/>
          <w:lang w:eastAsia="en-AU"/>
        </w:rPr>
        <w:t xml:space="preserve">For homework you are going to </w:t>
      </w:r>
      <w:r w:rsidR="00FD4A06" w:rsidRPr="00FD4A06">
        <w:rPr>
          <w:rFonts w:eastAsia="Times New Roman" w:cstheme="minorHAnsi"/>
          <w:b/>
          <w:i/>
          <w:lang w:eastAsia="en-AU"/>
        </w:rPr>
        <w:t xml:space="preserve">conduct </w:t>
      </w:r>
      <w:r w:rsidR="009A0EEF">
        <w:rPr>
          <w:rFonts w:eastAsia="Times New Roman" w:cstheme="minorHAnsi"/>
          <w:b/>
          <w:i/>
          <w:lang w:eastAsia="en-AU"/>
        </w:rPr>
        <w:t>y</w:t>
      </w:r>
      <w:r w:rsidR="00FD4A06" w:rsidRPr="00FD4A06">
        <w:rPr>
          <w:rFonts w:eastAsia="Times New Roman" w:cstheme="minorHAnsi"/>
          <w:b/>
          <w:i/>
          <w:lang w:eastAsia="en-AU"/>
        </w:rPr>
        <w:t>our own experiment regar</w:t>
      </w:r>
      <w:r w:rsidRPr="00FD4A06">
        <w:rPr>
          <w:rFonts w:eastAsia="Times New Roman" w:cstheme="minorHAnsi"/>
          <w:b/>
          <w:i/>
          <w:lang w:eastAsia="en-AU"/>
        </w:rPr>
        <w:t xml:space="preserve">ding colour therapy. </w:t>
      </w:r>
    </w:p>
    <w:p w:rsidR="00FD4A06" w:rsidRPr="00FD4A06" w:rsidRDefault="009A0EEF" w:rsidP="002D616F">
      <w:pPr>
        <w:spacing w:before="100" w:beforeAutospacing="1" w:after="100" w:afterAutospacing="1"/>
        <w:jc w:val="both"/>
        <w:rPr>
          <w:rFonts w:eastAsia="Times New Roman" w:cstheme="minorHAnsi"/>
          <w:b/>
          <w:i/>
          <w:lang w:eastAsia="en-AU"/>
        </w:rPr>
      </w:pPr>
      <w:r>
        <w:rPr>
          <w:rFonts w:eastAsia="Times New Roman" w:cstheme="minorHAnsi"/>
          <w:b/>
          <w:i/>
          <w:lang w:eastAsia="en-AU"/>
        </w:rPr>
        <w:t>Experiment:</w:t>
      </w:r>
    </w:p>
    <w:p w:rsidR="002D616F" w:rsidRPr="009A0EEF" w:rsidRDefault="002D616F" w:rsidP="002D616F">
      <w:pPr>
        <w:spacing w:before="100" w:beforeAutospacing="1" w:after="100" w:afterAutospacing="1"/>
        <w:jc w:val="both"/>
        <w:rPr>
          <w:rFonts w:eastAsia="Times New Roman" w:cstheme="minorHAnsi"/>
          <w:b/>
          <w:i/>
          <w:lang w:eastAsia="en-AU"/>
        </w:rPr>
      </w:pPr>
      <w:r w:rsidRPr="00692D65">
        <w:rPr>
          <w:rFonts w:eastAsia="Times New Roman" w:cstheme="minorHAnsi"/>
          <w:i/>
          <w:lang w:eastAsia="en-AU"/>
        </w:rPr>
        <w:t xml:space="preserve">Colour not only affects the way we feel and behave but it also has a big impact on businesses and advertising. This week you will need to keep a record of different </w:t>
      </w:r>
      <w:r w:rsidRPr="00692D65">
        <w:rPr>
          <w:rFonts w:eastAsia="Times New Roman" w:cstheme="minorHAnsi"/>
          <w:i/>
          <w:lang w:eastAsia="en-AU"/>
        </w:rPr>
        <w:lastRenderedPageBreak/>
        <w:t xml:space="preserve">companies and document the different colours used in businesses. Select </w:t>
      </w:r>
      <w:r w:rsidRPr="00BC5CE2">
        <w:rPr>
          <w:rFonts w:eastAsia="Times New Roman" w:cstheme="minorHAnsi"/>
          <w:lang w:eastAsia="en-AU"/>
        </w:rPr>
        <w:t>five</w:t>
      </w:r>
      <w:r w:rsidRPr="00692D65">
        <w:rPr>
          <w:rFonts w:eastAsia="Times New Roman" w:cstheme="minorHAnsi"/>
          <w:i/>
          <w:lang w:eastAsia="en-AU"/>
        </w:rPr>
        <w:t xml:space="preserve"> different locations and </w:t>
      </w:r>
      <w:r w:rsidRPr="00BC5CE2">
        <w:rPr>
          <w:rFonts w:eastAsia="Times New Roman" w:cstheme="minorHAnsi"/>
          <w:lang w:eastAsia="en-AU"/>
        </w:rPr>
        <w:t xml:space="preserve">five </w:t>
      </w:r>
      <w:r w:rsidRPr="00692D65">
        <w:rPr>
          <w:rFonts w:eastAsia="Times New Roman" w:cstheme="minorHAnsi"/>
          <w:i/>
          <w:lang w:eastAsia="en-AU"/>
        </w:rPr>
        <w:t xml:space="preserve">different advertisements and for each you will need to write why you think that colour was chosen.  For example, the netball centre is painted </w:t>
      </w:r>
      <w:r>
        <w:rPr>
          <w:rFonts w:eastAsia="Times New Roman" w:cstheme="minorHAnsi"/>
          <w:i/>
          <w:lang w:eastAsia="en-AU"/>
        </w:rPr>
        <w:t xml:space="preserve">orange </w:t>
      </w:r>
      <w:r w:rsidRPr="00692D65">
        <w:rPr>
          <w:rFonts w:eastAsia="Times New Roman" w:cstheme="minorHAnsi"/>
          <w:i/>
          <w:lang w:eastAsia="en-AU"/>
        </w:rPr>
        <w:t xml:space="preserve">to help the customers </w:t>
      </w:r>
      <w:r>
        <w:rPr>
          <w:rFonts w:eastAsia="Times New Roman" w:cstheme="minorHAnsi"/>
          <w:i/>
          <w:lang w:eastAsia="en-AU"/>
        </w:rPr>
        <w:t>have fun and encourage physical exercise</w:t>
      </w:r>
      <w:r w:rsidRPr="00692D65">
        <w:rPr>
          <w:rFonts w:eastAsia="Times New Roman" w:cstheme="minorHAnsi"/>
          <w:i/>
          <w:lang w:eastAsia="en-AU"/>
        </w:rPr>
        <w:t xml:space="preserve"> and the McDonalds logo is red and yellow to stimulate excitement and happiness</w:t>
      </w:r>
      <w:r w:rsidRPr="00E23DB6">
        <w:rPr>
          <w:rFonts w:eastAsia="Times New Roman" w:cstheme="minorHAnsi"/>
          <w:i/>
          <w:lang w:eastAsia="en-AU"/>
        </w:rPr>
        <w:t xml:space="preserve"> </w:t>
      </w:r>
      <w:r w:rsidRPr="00692D65">
        <w:rPr>
          <w:rFonts w:eastAsia="Times New Roman" w:cstheme="minorHAnsi"/>
          <w:i/>
          <w:lang w:eastAsia="en-AU"/>
        </w:rPr>
        <w:t xml:space="preserve">in the cliental. </w:t>
      </w:r>
    </w:p>
    <w:p w:rsidR="002D616F" w:rsidRPr="00692D65" w:rsidRDefault="002D616F" w:rsidP="002D616F">
      <w:pPr>
        <w:spacing w:before="100" w:beforeAutospacing="1" w:after="100" w:afterAutospacing="1"/>
        <w:jc w:val="both"/>
        <w:rPr>
          <w:rFonts w:eastAsia="Times New Roman" w:cstheme="minorHAnsi"/>
          <w:i/>
          <w:lang w:eastAsia="en-AU"/>
        </w:rPr>
      </w:pPr>
      <w:r w:rsidRPr="00692D65">
        <w:rPr>
          <w:rFonts w:eastAsia="Times New Roman" w:cstheme="minorHAnsi"/>
          <w:i/>
          <w:lang w:eastAsia="en-AU"/>
        </w:rPr>
        <w:t>You may wish to use the following website to assist you in your investigations:</w:t>
      </w:r>
    </w:p>
    <w:p w:rsidR="002D616F" w:rsidRPr="007950A2" w:rsidRDefault="009E233E" w:rsidP="002D616F">
      <w:pPr>
        <w:jc w:val="both"/>
        <w:rPr>
          <w:b/>
          <w:sz w:val="22"/>
          <w:u w:val="single"/>
        </w:rPr>
      </w:pPr>
      <w:hyperlink r:id="rId6" w:history="1">
        <w:r w:rsidR="002D616F" w:rsidRPr="007C441F">
          <w:rPr>
            <w:rStyle w:val="Hyperlink"/>
            <w:rFonts w:cstheme="minorHAnsi"/>
            <w:i/>
          </w:rPr>
          <w:t>http://www.colour-affects.co.uk/psychological-properties-of-colours</w:t>
        </w:r>
      </w:hyperlink>
    </w:p>
    <w:p w:rsidR="002D616F" w:rsidRDefault="002D616F" w:rsidP="002D616F">
      <w:pPr>
        <w:jc w:val="center"/>
        <w:rPr>
          <w:b/>
          <w:sz w:val="32"/>
          <w:u w:val="single"/>
        </w:rPr>
      </w:pPr>
    </w:p>
    <w:p w:rsidR="002D616F" w:rsidRDefault="002D616F" w:rsidP="002D616F">
      <w:pPr>
        <w:jc w:val="center"/>
        <w:rPr>
          <w:b/>
          <w:sz w:val="32"/>
          <w:u w:val="single"/>
        </w:rPr>
      </w:pPr>
      <w:r>
        <w:rPr>
          <w:b/>
          <w:noProof/>
          <w:sz w:val="32"/>
          <w:u w:val="single"/>
          <w:lang w:val="en-AU" w:eastAsia="en-AU"/>
        </w:rPr>
        <w:drawing>
          <wp:anchor distT="0" distB="0" distL="0" distR="0" simplePos="0" relativeHeight="251657216" behindDoc="0" locked="0" layoutInCell="1" allowOverlap="0">
            <wp:simplePos x="0" y="0"/>
            <wp:positionH relativeFrom="column">
              <wp:posOffset>3886200</wp:posOffset>
            </wp:positionH>
            <wp:positionV relativeFrom="line">
              <wp:posOffset>-1905</wp:posOffset>
            </wp:positionV>
            <wp:extent cx="1371600" cy="1446530"/>
            <wp:effectExtent l="25400" t="0" r="0" b="0"/>
            <wp:wrapSquare wrapText="bothSides"/>
            <wp:docPr id="4" name="Picture 2" descr="http://zacjohnson.com/blog-images/color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acjohnson.com/blog-images/colorchar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4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16F" w:rsidRDefault="002D616F" w:rsidP="002D616F">
      <w:pPr>
        <w:jc w:val="center"/>
        <w:rPr>
          <w:b/>
          <w:sz w:val="32"/>
          <w:u w:val="single"/>
        </w:rPr>
      </w:pPr>
    </w:p>
    <w:p w:rsidR="002D616F" w:rsidRDefault="002D616F" w:rsidP="002D616F">
      <w:pPr>
        <w:jc w:val="center"/>
        <w:rPr>
          <w:b/>
          <w:sz w:val="32"/>
          <w:u w:val="single"/>
        </w:rPr>
      </w:pPr>
    </w:p>
    <w:p w:rsidR="002D616F" w:rsidRDefault="002D616F" w:rsidP="002D616F">
      <w:pPr>
        <w:jc w:val="center"/>
        <w:rPr>
          <w:b/>
          <w:sz w:val="32"/>
          <w:u w:val="single"/>
        </w:rPr>
      </w:pPr>
    </w:p>
    <w:p w:rsidR="002D616F" w:rsidRDefault="002D616F" w:rsidP="002D616F">
      <w:pPr>
        <w:jc w:val="center"/>
        <w:rPr>
          <w:b/>
          <w:sz w:val="32"/>
          <w:u w:val="single"/>
        </w:rPr>
      </w:pPr>
    </w:p>
    <w:p w:rsidR="002D616F" w:rsidRDefault="002D616F" w:rsidP="00FD4A06">
      <w:pPr>
        <w:rPr>
          <w:b/>
          <w:sz w:val="32"/>
          <w:u w:val="single"/>
        </w:rPr>
      </w:pPr>
    </w:p>
    <w:p w:rsidR="00335E4D" w:rsidRDefault="002D616F" w:rsidP="002D616F">
      <w:pPr>
        <w:jc w:val="center"/>
        <w:rPr>
          <w:b/>
          <w:sz w:val="32"/>
          <w:u w:val="single"/>
        </w:rPr>
      </w:pPr>
      <w:r w:rsidRPr="004D2284">
        <w:rPr>
          <w:b/>
          <w:sz w:val="32"/>
          <w:u w:val="single"/>
        </w:rPr>
        <w:t>Maths</w:t>
      </w:r>
    </w:p>
    <w:p w:rsidR="002D616F" w:rsidRPr="00666130" w:rsidRDefault="00335E4D" w:rsidP="00110515">
      <w:r w:rsidRPr="00335E4D">
        <w:t>A great way to help our brain is to exercise it!  Below are a range of puzzles and brainteasers to exercise your brain!</w:t>
      </w:r>
    </w:p>
    <w:p w:rsidR="00335E4D" w:rsidRPr="00335E4D" w:rsidRDefault="00335E4D" w:rsidP="002D616F">
      <w:pPr>
        <w:rPr>
          <w:b/>
          <w:u w:val="single"/>
        </w:rPr>
      </w:pPr>
      <w:r w:rsidRPr="00335E4D">
        <w:rPr>
          <w:b/>
          <w:u w:val="single"/>
        </w:rPr>
        <w:t xml:space="preserve">Rebus Puzzles </w:t>
      </w:r>
    </w:p>
    <w:p w:rsidR="00335E4D" w:rsidRDefault="00335E4D">
      <w:pPr>
        <w:sectPr w:rsidR="00335E4D">
          <w:type w:val="continuous"/>
          <w:pgSz w:w="12240" w:h="15840"/>
          <w:pgMar w:top="1440" w:right="1800" w:bottom="1440" w:left="1800" w:header="720" w:footer="720" w:gutter="0"/>
          <w:pgBorders>
            <w:top w:val="single" w:sz="24" w:space="25" w:color="auto"/>
            <w:left w:val="single" w:sz="24" w:space="25" w:color="auto"/>
            <w:bottom w:val="single" w:sz="24" w:space="25" w:color="auto"/>
            <w:right w:val="single" w:sz="24" w:space="25" w:color="auto"/>
          </w:pgBorders>
          <w:cols w:space="720"/>
        </w:sectPr>
      </w:pPr>
      <w:r>
        <w:t>Write your answer underneath the puzzle</w:t>
      </w:r>
    </w:p>
    <w:p w:rsidR="00FD4A06" w:rsidRDefault="00335E4D">
      <w:r w:rsidRPr="00601785">
        <w:rPr>
          <w:noProof/>
          <w:lang w:val="en-AU" w:eastAsia="en-AU"/>
        </w:rPr>
        <w:lastRenderedPageBreak/>
        <w:drawing>
          <wp:inline distT="0" distB="0" distL="0" distR="0">
            <wp:extent cx="1473852" cy="787400"/>
            <wp:effectExtent l="25400" t="0" r="0" b="0"/>
            <wp:docPr id="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357" cy="790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1785" w:rsidRPr="00601785">
        <w:t xml:space="preserve"> </w:t>
      </w:r>
    </w:p>
    <w:p w:rsidR="00335E4D" w:rsidRDefault="00335E4D"/>
    <w:p w:rsidR="00335E4D" w:rsidRDefault="00335E4D">
      <w:r w:rsidRPr="00601785">
        <w:rPr>
          <w:noProof/>
          <w:lang w:val="en-AU" w:eastAsia="en-AU"/>
        </w:rPr>
        <w:drawing>
          <wp:inline distT="0" distB="0" distL="0" distR="0">
            <wp:extent cx="1346200" cy="719203"/>
            <wp:effectExtent l="25400" t="0" r="0" b="0"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30" cy="72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E4D" w:rsidRDefault="00335E4D"/>
    <w:p w:rsidR="00110515" w:rsidRDefault="00110515">
      <w:r w:rsidRPr="00601785">
        <w:rPr>
          <w:noProof/>
          <w:lang w:val="en-AU" w:eastAsia="en-AU"/>
        </w:rPr>
        <w:drawing>
          <wp:inline distT="0" distB="0" distL="0" distR="0">
            <wp:extent cx="1402537" cy="749300"/>
            <wp:effectExtent l="25400" t="0" r="0" b="0"/>
            <wp:docPr id="2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522" cy="756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E4D" w:rsidRDefault="00335E4D"/>
    <w:p w:rsidR="00335E4D" w:rsidRDefault="00335E4D">
      <w:r w:rsidRPr="00335E4D">
        <w:rPr>
          <w:noProof/>
          <w:lang w:val="en-AU" w:eastAsia="en-AU"/>
        </w:rPr>
        <w:drawing>
          <wp:inline distT="0" distB="0" distL="0" distR="0">
            <wp:extent cx="1346200" cy="783863"/>
            <wp:effectExtent l="25400" t="0" r="0" b="0"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83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E4D" w:rsidRDefault="00335E4D"/>
    <w:p w:rsidR="00335E4D" w:rsidRDefault="00335E4D">
      <w:r w:rsidRPr="00335E4D">
        <w:rPr>
          <w:noProof/>
          <w:lang w:val="en-AU" w:eastAsia="en-AU"/>
        </w:rPr>
        <w:lastRenderedPageBreak/>
        <w:drawing>
          <wp:inline distT="0" distB="0" distL="0" distR="0">
            <wp:extent cx="1193800" cy="621430"/>
            <wp:effectExtent l="25400" t="0" r="0" b="0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819" cy="622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E4D" w:rsidRDefault="00335E4D"/>
    <w:p w:rsidR="00335E4D" w:rsidRDefault="00601785">
      <w:r w:rsidRPr="00601785">
        <w:rPr>
          <w:noProof/>
          <w:lang w:val="en-AU" w:eastAsia="en-AU"/>
        </w:rPr>
        <w:drawing>
          <wp:inline distT="0" distB="0" distL="0" distR="0">
            <wp:extent cx="1259905" cy="673100"/>
            <wp:effectExtent l="25400" t="0" r="10095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612" cy="6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E4D" w:rsidRDefault="00335E4D"/>
    <w:p w:rsidR="00335E4D" w:rsidRDefault="00335E4D">
      <w:r w:rsidRPr="00335E4D">
        <w:t xml:space="preserve"> </w:t>
      </w:r>
      <w:r w:rsidRPr="00335E4D">
        <w:rPr>
          <w:noProof/>
          <w:lang w:val="en-AU" w:eastAsia="en-AU"/>
        </w:rPr>
        <w:drawing>
          <wp:inline distT="0" distB="0" distL="0" distR="0">
            <wp:extent cx="927100" cy="539831"/>
            <wp:effectExtent l="25400" t="0" r="0" b="0"/>
            <wp:docPr id="1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39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E4D" w:rsidRDefault="00335E4D"/>
    <w:p w:rsidR="00335E4D" w:rsidRDefault="00601785">
      <w:r w:rsidRPr="00601785">
        <w:rPr>
          <w:noProof/>
          <w:lang w:val="en-AU" w:eastAsia="en-AU"/>
        </w:rPr>
        <w:drawing>
          <wp:inline distT="0" distB="0" distL="0" distR="0">
            <wp:extent cx="1331221" cy="711200"/>
            <wp:effectExtent l="2540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66" cy="715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E4D" w:rsidRDefault="00601785">
      <w:r w:rsidRPr="00601785">
        <w:t xml:space="preserve"> </w:t>
      </w:r>
    </w:p>
    <w:p w:rsidR="00335E4D" w:rsidRDefault="00335E4D"/>
    <w:p w:rsidR="00335E4D" w:rsidRDefault="00335E4D"/>
    <w:p w:rsidR="00335E4D" w:rsidRDefault="00601785">
      <w:r w:rsidRPr="00601785">
        <w:rPr>
          <w:noProof/>
          <w:lang w:val="en-AU" w:eastAsia="en-AU"/>
        </w:rPr>
        <w:lastRenderedPageBreak/>
        <w:drawing>
          <wp:inline distT="0" distB="0" distL="0" distR="0">
            <wp:extent cx="1270000" cy="678493"/>
            <wp:effectExtent l="2540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872" cy="68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E4D" w:rsidRDefault="00335E4D"/>
    <w:p w:rsidR="00110515" w:rsidRDefault="00601785">
      <w:r w:rsidRPr="00601785">
        <w:t xml:space="preserve"> </w:t>
      </w:r>
      <w:r w:rsidRPr="00601785">
        <w:rPr>
          <w:noProof/>
          <w:lang w:val="en-AU" w:eastAsia="en-AU"/>
        </w:rPr>
        <w:drawing>
          <wp:inline distT="0" distB="0" distL="0" distR="0">
            <wp:extent cx="1231900" cy="658138"/>
            <wp:effectExtent l="25400" t="0" r="0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38" cy="65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E4D" w:rsidRDefault="00335E4D"/>
    <w:p w:rsidR="00335E4D" w:rsidRDefault="00601785">
      <w:r w:rsidRPr="00601785">
        <w:rPr>
          <w:noProof/>
          <w:lang w:val="en-AU" w:eastAsia="en-AU"/>
        </w:rPr>
        <w:drawing>
          <wp:inline distT="0" distB="0" distL="0" distR="0">
            <wp:extent cx="1283677" cy="685800"/>
            <wp:effectExtent l="25400" t="0" r="11723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677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E4D" w:rsidRDefault="00335E4D"/>
    <w:p w:rsidR="00335E4D" w:rsidRDefault="00601785">
      <w:pPr>
        <w:sectPr w:rsidR="00335E4D">
          <w:type w:val="continuous"/>
          <w:pgSz w:w="12240" w:h="15840"/>
          <w:pgMar w:top="1440" w:right="1800" w:bottom="1440" w:left="1800" w:header="720" w:footer="720" w:gutter="0"/>
          <w:pgBorders>
            <w:top w:val="single" w:sz="24" w:space="25" w:color="auto"/>
            <w:left w:val="single" w:sz="24" w:space="25" w:color="auto"/>
            <w:bottom w:val="single" w:sz="24" w:space="25" w:color="auto"/>
            <w:right w:val="single" w:sz="24" w:space="25" w:color="auto"/>
          </w:pgBorders>
          <w:cols w:num="3" w:space="720"/>
        </w:sectPr>
      </w:pPr>
      <w:r w:rsidRPr="00601785">
        <w:rPr>
          <w:noProof/>
          <w:lang w:val="en-AU" w:eastAsia="en-AU"/>
        </w:rPr>
        <w:drawing>
          <wp:inline distT="0" distB="0" distL="0" distR="0">
            <wp:extent cx="1041400" cy="556364"/>
            <wp:effectExtent l="25400" t="0" r="0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556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A06" w:rsidRDefault="00FD4A06">
      <w:pPr>
        <w:rPr>
          <w:b/>
        </w:rPr>
      </w:pPr>
    </w:p>
    <w:p w:rsidR="00205054" w:rsidRPr="00110515" w:rsidRDefault="00335E4D">
      <w:pPr>
        <w:rPr>
          <w:b/>
        </w:rPr>
      </w:pPr>
      <w:r w:rsidRPr="00335E4D">
        <w:rPr>
          <w:noProof/>
          <w:lang w:val="en-AU" w:eastAsia="en-AU"/>
        </w:rPr>
        <w:lastRenderedPageBreak/>
        <w:drawing>
          <wp:inline distT="0" distB="0" distL="0" distR="0">
            <wp:extent cx="2327773" cy="2330450"/>
            <wp:effectExtent l="25400" t="0" r="9027" b="0"/>
            <wp:docPr id="2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b="5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678" cy="2338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4A06">
        <w:rPr>
          <w:b/>
        </w:rPr>
        <w:tab/>
      </w:r>
      <w:r w:rsidR="00FD4A06" w:rsidRPr="00FD4A06">
        <w:rPr>
          <w:b/>
          <w:sz w:val="32"/>
        </w:rPr>
        <w:t>Sudoku</w:t>
      </w:r>
    </w:p>
    <w:p w:rsidR="00205054" w:rsidRPr="00205054" w:rsidRDefault="00205054">
      <w:pPr>
        <w:rPr>
          <w:b/>
        </w:rPr>
      </w:pPr>
      <w:r w:rsidRPr="00205054">
        <w:rPr>
          <w:b/>
        </w:rPr>
        <w:t>Missing Number</w:t>
      </w:r>
    </w:p>
    <w:p w:rsidR="00A80A5D" w:rsidRPr="00110515" w:rsidRDefault="00205054">
      <w:pPr>
        <w:rPr>
          <w:rFonts w:asciiTheme="minorHAnsi" w:eastAsiaTheme="minorHAnsi" w:hAnsiTheme="minorHAnsi" w:cs="Arial"/>
          <w:szCs w:val="28"/>
          <w:u w:color="0035F4"/>
        </w:rPr>
      </w:pPr>
      <w:r w:rsidRPr="00205054">
        <w:rPr>
          <w:rFonts w:asciiTheme="minorHAnsi" w:eastAsiaTheme="minorHAnsi" w:hAnsiTheme="minorHAnsi" w:cs="Arial"/>
          <w:szCs w:val="28"/>
        </w:rPr>
        <w:t xml:space="preserve">Below are 3 circles. In each of the circles there are numbers that have a common connection. </w:t>
      </w:r>
      <w:r w:rsidRPr="00205054">
        <w:rPr>
          <w:rFonts w:asciiTheme="minorHAnsi" w:eastAsiaTheme="minorHAnsi" w:hAnsiTheme="minorHAnsi" w:cs="Arial"/>
          <w:szCs w:val="28"/>
          <w:u w:color="0035F4"/>
        </w:rPr>
        <w:t>Discover the connection between the numbers and fill in the missing number.</w:t>
      </w:r>
    </w:p>
    <w:p w:rsidR="00A80A5D" w:rsidRDefault="00205054">
      <w:r>
        <w:t xml:space="preserve">                     </w:t>
      </w:r>
      <w:r w:rsidR="00110515">
        <w:t xml:space="preserve">              </w:t>
      </w:r>
      <w:r w:rsidR="00A80A5D" w:rsidRPr="00A80A5D">
        <w:rPr>
          <w:noProof/>
          <w:lang w:val="en-AU" w:eastAsia="en-AU"/>
        </w:rPr>
        <w:drawing>
          <wp:inline distT="0" distB="0" distL="0" distR="0">
            <wp:extent cx="1549400" cy="483571"/>
            <wp:effectExtent l="25400" t="0" r="0" b="0"/>
            <wp:docPr id="2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417" cy="4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A5D" w:rsidRPr="00205054" w:rsidRDefault="00A80A5D">
      <w:pPr>
        <w:rPr>
          <w:rFonts w:asciiTheme="minorHAnsi" w:eastAsiaTheme="minorHAnsi" w:hAnsiTheme="minorHAnsi" w:cs="Arial"/>
          <w:szCs w:val="28"/>
          <w:u w:color="0035F4"/>
        </w:rPr>
      </w:pPr>
    </w:p>
    <w:p w:rsidR="00A80A5D" w:rsidRPr="00205054" w:rsidRDefault="00A80A5D">
      <w:pPr>
        <w:rPr>
          <w:rFonts w:asciiTheme="minorHAnsi" w:eastAsiaTheme="minorHAnsi" w:hAnsiTheme="minorHAnsi" w:cs="Arial"/>
          <w:b/>
          <w:szCs w:val="28"/>
          <w:u w:color="0035F4"/>
        </w:rPr>
      </w:pPr>
      <w:r w:rsidRPr="00205054">
        <w:rPr>
          <w:rFonts w:asciiTheme="minorHAnsi" w:eastAsiaTheme="minorHAnsi" w:hAnsiTheme="minorHAnsi" w:cs="Arial"/>
          <w:b/>
          <w:szCs w:val="28"/>
          <w:u w:color="0035F4"/>
        </w:rPr>
        <w:t>Crossing the river</w:t>
      </w:r>
    </w:p>
    <w:p w:rsidR="00A80A5D" w:rsidRPr="00205054" w:rsidRDefault="00A80A5D" w:rsidP="00FD4A06">
      <w:pPr>
        <w:widowControl w:val="0"/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Cs w:val="28"/>
          <w:u w:color="0035F4"/>
        </w:rPr>
      </w:pPr>
      <w:r w:rsidRPr="00205054">
        <w:rPr>
          <w:rFonts w:asciiTheme="minorHAnsi" w:eastAsiaTheme="minorHAnsi" w:hAnsiTheme="minorHAnsi" w:cs="Arial"/>
          <w:szCs w:val="28"/>
        </w:rPr>
        <w:t>A man wanted to cross the river with a dog, a cat and a mouse. He could only take one at a time in his boat.</w:t>
      </w:r>
    </w:p>
    <w:p w:rsidR="00A80A5D" w:rsidRPr="00205054" w:rsidRDefault="00A80A5D" w:rsidP="00FD4A06">
      <w:pPr>
        <w:widowControl w:val="0"/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Cs w:val="28"/>
          <w:u w:color="0035F4"/>
        </w:rPr>
      </w:pPr>
      <w:r w:rsidRPr="00205054">
        <w:rPr>
          <w:rFonts w:asciiTheme="minorHAnsi" w:eastAsiaTheme="minorHAnsi" w:hAnsiTheme="minorHAnsi" w:cs="Arial"/>
          <w:bCs/>
          <w:i/>
          <w:iCs/>
          <w:szCs w:val="28"/>
          <w:u w:color="0035F4"/>
        </w:rPr>
        <w:t>Remember:</w:t>
      </w:r>
      <w:r w:rsidRPr="00205054">
        <w:rPr>
          <w:rFonts w:asciiTheme="minorHAnsi" w:eastAsiaTheme="minorHAnsi" w:hAnsiTheme="minorHAnsi" w:cs="Arial"/>
          <w:szCs w:val="28"/>
          <w:u w:color="0035F4"/>
        </w:rPr>
        <w:t xml:space="preserve"> </w:t>
      </w:r>
    </w:p>
    <w:p w:rsidR="00A80A5D" w:rsidRPr="00205054" w:rsidRDefault="00A80A5D" w:rsidP="00FD4A06">
      <w:pPr>
        <w:widowControl w:val="0"/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Cs w:val="28"/>
          <w:u w:color="0035F4"/>
        </w:rPr>
      </w:pPr>
      <w:r w:rsidRPr="00205054">
        <w:rPr>
          <w:rFonts w:asciiTheme="minorHAnsi" w:eastAsiaTheme="minorHAnsi" w:hAnsiTheme="minorHAnsi" w:cs="Arial"/>
          <w:szCs w:val="28"/>
          <w:u w:color="0035F4"/>
        </w:rPr>
        <w:t>If he leaves the dog and the cat together, the dog might harm the cat.</w:t>
      </w:r>
    </w:p>
    <w:p w:rsidR="00A80A5D" w:rsidRPr="00205054" w:rsidRDefault="00A80A5D" w:rsidP="00FD4A06">
      <w:pPr>
        <w:widowControl w:val="0"/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Cs w:val="28"/>
          <w:u w:color="0035F4"/>
        </w:rPr>
      </w:pPr>
      <w:r w:rsidRPr="00205054">
        <w:rPr>
          <w:rFonts w:asciiTheme="minorHAnsi" w:eastAsiaTheme="minorHAnsi" w:hAnsiTheme="minorHAnsi" w:cs="Arial"/>
          <w:szCs w:val="28"/>
          <w:u w:color="0035F4"/>
        </w:rPr>
        <w:t>If he leaves the cat and the mouse together,</w:t>
      </w:r>
      <w:r w:rsidR="00110515">
        <w:rPr>
          <w:rFonts w:asciiTheme="minorHAnsi" w:eastAsiaTheme="minorHAnsi" w:hAnsiTheme="minorHAnsi" w:cs="Arial"/>
          <w:szCs w:val="28"/>
          <w:u w:color="0035F4"/>
        </w:rPr>
        <w:t xml:space="preserve"> the cat might harm the mouse. </w:t>
      </w:r>
    </w:p>
    <w:p w:rsidR="00A80A5D" w:rsidRPr="00110515" w:rsidRDefault="00A80A5D" w:rsidP="00FD4A06">
      <w:pPr>
        <w:jc w:val="both"/>
        <w:rPr>
          <w:rFonts w:asciiTheme="minorHAnsi" w:eastAsiaTheme="minorHAnsi" w:hAnsiTheme="minorHAnsi" w:cs="Arial"/>
          <w:b/>
          <w:szCs w:val="28"/>
          <w:u w:color="0035F4"/>
        </w:rPr>
      </w:pPr>
      <w:r w:rsidRPr="00205054">
        <w:rPr>
          <w:rFonts w:asciiTheme="minorHAnsi" w:eastAsiaTheme="minorHAnsi" w:hAnsiTheme="minorHAnsi" w:cs="Arial"/>
          <w:szCs w:val="28"/>
          <w:u w:color="0035F4"/>
        </w:rPr>
        <w:t xml:space="preserve">That being said, </w:t>
      </w:r>
      <w:r w:rsidRPr="00110515">
        <w:rPr>
          <w:rFonts w:asciiTheme="minorHAnsi" w:eastAsiaTheme="minorHAnsi" w:hAnsiTheme="minorHAnsi" w:cs="Arial"/>
          <w:b/>
          <w:szCs w:val="28"/>
          <w:u w:color="0035F4"/>
        </w:rPr>
        <w:t>how will the man get the trio safely to the other side of the river making sure that no animal harms another?</w:t>
      </w:r>
    </w:p>
    <w:p w:rsidR="00A80A5D" w:rsidRPr="00205054" w:rsidRDefault="00A80A5D" w:rsidP="00A80A5D">
      <w:pPr>
        <w:rPr>
          <w:rFonts w:asciiTheme="minorHAnsi" w:eastAsiaTheme="minorHAnsi" w:hAnsiTheme="minorHAnsi" w:cs="Arial"/>
          <w:szCs w:val="28"/>
          <w:u w:color="0035F4"/>
        </w:rPr>
      </w:pPr>
    </w:p>
    <w:p w:rsidR="00A80A5D" w:rsidRPr="00205054" w:rsidRDefault="00A80A5D" w:rsidP="00A80A5D">
      <w:pPr>
        <w:widowControl w:val="0"/>
        <w:autoSpaceDE w:val="0"/>
        <w:autoSpaceDN w:val="0"/>
        <w:adjustRightInd w:val="0"/>
        <w:rPr>
          <w:rFonts w:asciiTheme="minorHAnsi" w:eastAsiaTheme="minorHAnsi" w:hAnsiTheme="minorHAnsi" w:cs="Arial"/>
          <w:b/>
          <w:szCs w:val="28"/>
        </w:rPr>
      </w:pPr>
      <w:r w:rsidRPr="00205054">
        <w:rPr>
          <w:rFonts w:asciiTheme="minorHAnsi" w:eastAsiaTheme="minorHAnsi" w:hAnsiTheme="minorHAnsi" w:cs="Arial"/>
          <w:b/>
          <w:szCs w:val="28"/>
        </w:rPr>
        <w:t>Shapes and numbers</w:t>
      </w:r>
    </w:p>
    <w:p w:rsidR="00A80A5D" w:rsidRPr="00205054" w:rsidRDefault="00A80A5D" w:rsidP="00A80A5D">
      <w:pPr>
        <w:rPr>
          <w:rFonts w:asciiTheme="minorHAnsi" w:eastAsiaTheme="minorHAnsi" w:hAnsiTheme="minorHAnsi" w:cs="Arial"/>
          <w:szCs w:val="28"/>
        </w:rPr>
      </w:pPr>
      <w:r w:rsidRPr="00205054">
        <w:rPr>
          <w:rFonts w:asciiTheme="minorHAnsi" w:eastAsiaTheme="minorHAnsi" w:hAnsiTheme="minorHAnsi" w:cs="Arial"/>
          <w:szCs w:val="28"/>
        </w:rPr>
        <w:t>The numbers 0-9 have been changed to shapes. Here you have shape exercises. You must discover which number each shape represents.</w:t>
      </w:r>
    </w:p>
    <w:p w:rsidR="00601785" w:rsidRDefault="00205054" w:rsidP="00A80A5D">
      <w:r>
        <w:rPr>
          <w:szCs w:val="28"/>
          <w:u w:color="0000F4"/>
        </w:rPr>
        <w:t xml:space="preserve">                               </w:t>
      </w:r>
      <w:r w:rsidRPr="00205054">
        <w:rPr>
          <w:noProof/>
          <w:szCs w:val="28"/>
          <w:u w:color="0000F4"/>
          <w:lang w:val="en-AU" w:eastAsia="en-AU"/>
        </w:rPr>
        <w:drawing>
          <wp:inline distT="0" distB="0" distL="0" distR="0">
            <wp:extent cx="3276600" cy="2629081"/>
            <wp:effectExtent l="25400" t="0" r="0" b="0"/>
            <wp:docPr id="2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461" cy="2632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1785" w:rsidSect="00FD4A06">
      <w:type w:val="continuous"/>
      <w:pgSz w:w="12240" w:h="15840"/>
      <w:pgMar w:top="1170" w:right="1800" w:bottom="1080" w:left="1800" w:header="720" w:footer="720" w:gutter="0"/>
      <w:pgBorders>
        <w:top w:val="single" w:sz="24" w:space="25" w:color="auto"/>
        <w:left w:val="single" w:sz="24" w:space="25" w:color="auto"/>
        <w:bottom w:val="single" w:sz="24" w:space="25" w:color="auto"/>
        <w:right w:val="single" w:sz="24" w:space="25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Sorts"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096"/>
    <w:multiLevelType w:val="hybridMultilevel"/>
    <w:tmpl w:val="D9C62A8E"/>
    <w:lvl w:ilvl="0" w:tplc="B27840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4555B"/>
    <w:multiLevelType w:val="hybridMultilevel"/>
    <w:tmpl w:val="030E8FB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67BB8"/>
    <w:multiLevelType w:val="hybridMultilevel"/>
    <w:tmpl w:val="D9C62A8E"/>
    <w:lvl w:ilvl="0" w:tplc="B278408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A7A66"/>
    <w:multiLevelType w:val="hybridMultilevel"/>
    <w:tmpl w:val="D9C62A8E"/>
    <w:lvl w:ilvl="0" w:tplc="B2784082">
      <w:start w:val="1"/>
      <w:numFmt w:val="bullet"/>
      <w:lvlText w:val=""/>
      <w:lvlJc w:val="left"/>
      <w:pPr>
        <w:ind w:left="72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526622"/>
    <w:multiLevelType w:val="hybridMultilevel"/>
    <w:tmpl w:val="09F079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B452F"/>
    <w:multiLevelType w:val="hybridMultilevel"/>
    <w:tmpl w:val="0EEA82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82D1B"/>
    <w:multiLevelType w:val="hybridMultilevel"/>
    <w:tmpl w:val="30F69424"/>
    <w:lvl w:ilvl="0" w:tplc="6E5AFC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6F"/>
    <w:rsid w:val="00110515"/>
    <w:rsid w:val="00205054"/>
    <w:rsid w:val="002D616F"/>
    <w:rsid w:val="00335E4D"/>
    <w:rsid w:val="00601785"/>
    <w:rsid w:val="009A0EEF"/>
    <w:rsid w:val="009A1AC7"/>
    <w:rsid w:val="009E233E"/>
    <w:rsid w:val="00A80A5D"/>
    <w:rsid w:val="00AF5D19"/>
    <w:rsid w:val="00E04625"/>
    <w:rsid w:val="00FD4A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16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16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D616F"/>
    <w:pPr>
      <w:spacing w:before="264" w:after="264" w:line="312" w:lineRule="auto"/>
    </w:pPr>
    <w:rPr>
      <w:rFonts w:ascii="Times New Roman" w:eastAsia="Times New Roman" w:hAnsi="Times New Roman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2D61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16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16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D616F"/>
    <w:pPr>
      <w:spacing w:before="264" w:after="264" w:line="312" w:lineRule="auto"/>
    </w:pPr>
    <w:rPr>
      <w:rFonts w:ascii="Times New Roman" w:eastAsia="Times New Roman" w:hAnsi="Times New Roman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2D6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://www.colour-affects.co.uk/psychological-properties-of-colours" TargetMode="Externa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Guild</dc:creator>
  <cp:lastModifiedBy>Adrian OConnor</cp:lastModifiedBy>
  <cp:revision>2</cp:revision>
  <cp:lastPrinted>2011-05-25T21:31:00Z</cp:lastPrinted>
  <dcterms:created xsi:type="dcterms:W3CDTF">2011-05-30T03:43:00Z</dcterms:created>
  <dcterms:modified xsi:type="dcterms:W3CDTF">2011-05-30T03:43:00Z</dcterms:modified>
</cp:coreProperties>
</file>